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46" w:lineRule="exact"/>
        <w:jc w:val="left"/>
        <w:rPr>
          <w:rFonts w:ascii="Verdana" w:hAnsi="Verdana"/>
          <w:kern w:val="0"/>
          <w:sz w:val="24"/>
          <w:szCs w:val="24"/>
        </w:rPr>
      </w:pPr>
    </w:p>
    <w:p w:rsidR="00125369" w:rsidRDefault="0087493B">
      <w:pPr>
        <w:wordWrap/>
        <w:adjustRightInd w:val="0"/>
        <w:spacing w:line="408" w:lineRule="exact"/>
        <w:ind w:left="688"/>
        <w:jc w:val="left"/>
        <w:rPr>
          <w:rFonts w:ascii="Verdana" w:hAnsi="Verdana" w:cs="Verdana"/>
          <w:color w:val="000000"/>
          <w:kern w:val="0"/>
          <w:sz w:val="32"/>
          <w:szCs w:val="32"/>
        </w:rPr>
      </w:pPr>
      <w:r>
        <w:rPr>
          <w:rFonts w:ascii="Verdana" w:hAnsi="Verdana" w:cs="Verdana"/>
          <w:color w:val="000000"/>
          <w:kern w:val="0"/>
          <w:sz w:val="32"/>
          <w:szCs w:val="32"/>
        </w:rPr>
        <w:t>Data Source Explorer</w:t>
      </w: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367" w:lineRule="exact"/>
        <w:jc w:val="left"/>
        <w:rPr>
          <w:rFonts w:ascii="Verdana" w:hAnsi="Verdana"/>
          <w:kern w:val="0"/>
          <w:sz w:val="24"/>
          <w:szCs w:val="24"/>
        </w:rPr>
      </w:pPr>
    </w:p>
    <w:p w:rsidR="00E05CE2" w:rsidRPr="00281E85" w:rsidRDefault="00E05CE2" w:rsidP="00E05CE2">
      <w:pPr>
        <w:pStyle w:val="Body"/>
        <w:spacing w:line="320" w:lineRule="exact"/>
        <w:ind w:left="688"/>
        <w:jc w:val="left"/>
        <w:rPr>
          <w:rFonts w:ascii="Verdana" w:eastAsia="맑은 고딕" w:hAnsi="Verdana"/>
          <w:kern w:val="0"/>
          <w:sz w:val="32"/>
        </w:rPr>
      </w:pPr>
      <w:r>
        <w:rPr>
          <w:rFonts w:ascii="Verdana" w:eastAsia="맑은 고딕" w:hAnsi="Verdana" w:hint="eastAsia"/>
          <w:kern w:val="0"/>
          <w:sz w:val="32"/>
        </w:rPr>
        <w:t>Summary</w:t>
      </w:r>
    </w:p>
    <w:p w:rsidR="00E05CE2" w:rsidRPr="00281E85" w:rsidRDefault="00E05CE2" w:rsidP="00E05CE2">
      <w:pPr>
        <w:pStyle w:val="Body"/>
        <w:spacing w:line="353" w:lineRule="exact"/>
        <w:jc w:val="left"/>
        <w:rPr>
          <w:rFonts w:ascii="Verdana" w:hAnsi="Verdana"/>
          <w:kern w:val="0"/>
          <w:sz w:val="32"/>
        </w:rPr>
      </w:pPr>
    </w:p>
    <w:p w:rsidR="00E05CE2" w:rsidRPr="00281E85" w:rsidRDefault="00E05CE2" w:rsidP="00E05CE2">
      <w:pPr>
        <w:pStyle w:val="Body"/>
        <w:spacing w:line="253" w:lineRule="exact"/>
        <w:ind w:left="688"/>
        <w:jc w:val="left"/>
        <w:rPr>
          <w:rFonts w:ascii="Verdana" w:hAnsi="Verdana"/>
          <w:kern w:val="0"/>
        </w:rPr>
      </w:pPr>
      <w:r>
        <w:rPr>
          <w:rFonts w:ascii="Verdana" w:eastAsia="맑은 고딕" w:hAnsi="Verdana" w:hint="eastAsia"/>
          <w:kern w:val="0"/>
        </w:rPr>
        <w:t xml:space="preserve">The </w:t>
      </w:r>
      <w:r w:rsidRPr="00281E85">
        <w:rPr>
          <w:rFonts w:ascii="Verdana" w:hAnsi="Verdana"/>
          <w:kern w:val="0"/>
        </w:rPr>
        <w:t xml:space="preserve">Data Source Explorer </w:t>
      </w:r>
      <w:r>
        <w:rPr>
          <w:rFonts w:ascii="Verdana" w:eastAsia="맑은 고딕" w:hAnsi="Verdana" w:hint="eastAsia"/>
          <w:kern w:val="0"/>
        </w:rPr>
        <w:t>provides support to the</w:t>
      </w:r>
      <w:r w:rsidRPr="00281E85">
        <w:rPr>
          <w:rFonts w:ascii="Verdana" w:hAnsi="Verdana"/>
          <w:kern w:val="0"/>
        </w:rPr>
        <w:t xml:space="preserve"> </w:t>
      </w:r>
      <w:r>
        <w:rPr>
          <w:rFonts w:ascii="Verdana" w:eastAsia="맑은 고딕" w:hAnsi="Verdana" w:hint="eastAsia"/>
          <w:kern w:val="0"/>
        </w:rPr>
        <w:t>d</w:t>
      </w:r>
      <w:r w:rsidRPr="00281E85">
        <w:rPr>
          <w:rFonts w:ascii="Verdana" w:hAnsi="Verdana"/>
          <w:kern w:val="0"/>
        </w:rPr>
        <w:t xml:space="preserve">atabase </w:t>
      </w:r>
      <w:r>
        <w:rPr>
          <w:rFonts w:ascii="Verdana" w:eastAsia="맑은 고딕" w:hAnsi="Verdana" w:hint="eastAsia"/>
          <w:kern w:val="0"/>
        </w:rPr>
        <w:t>s</w:t>
      </w:r>
      <w:r w:rsidRPr="00281E85">
        <w:rPr>
          <w:rFonts w:ascii="Verdana" w:hAnsi="Verdana"/>
          <w:kern w:val="0"/>
        </w:rPr>
        <w:t xml:space="preserve">ource </w:t>
      </w:r>
      <w:r>
        <w:rPr>
          <w:rFonts w:ascii="Verdana" w:eastAsia="맑은 고딕" w:hAnsi="Verdana" w:hint="eastAsia"/>
          <w:kern w:val="0"/>
        </w:rPr>
        <w:t>configuration and</w:t>
      </w:r>
      <w:r w:rsidRPr="00281E85">
        <w:rPr>
          <w:rFonts w:ascii="Verdana" w:hAnsi="Verdana"/>
          <w:kern w:val="0"/>
        </w:rPr>
        <w:t xml:space="preserve"> retrieval of sub objects within </w:t>
      </w:r>
      <w:r>
        <w:rPr>
          <w:rFonts w:ascii="Verdana" w:eastAsia="맑은 고딕" w:hAnsi="Verdana" w:hint="eastAsia"/>
          <w:kern w:val="0"/>
        </w:rPr>
        <w:t xml:space="preserve">the </w:t>
      </w:r>
      <w:r w:rsidRPr="00281E85">
        <w:rPr>
          <w:rFonts w:ascii="Verdana" w:hAnsi="Verdana"/>
          <w:kern w:val="0"/>
        </w:rPr>
        <w:t xml:space="preserve">Data Source. Major features are shown </w:t>
      </w:r>
      <w:r>
        <w:rPr>
          <w:rFonts w:ascii="Verdana" w:eastAsia="맑은 고딕" w:hAnsi="Verdana" w:hint="eastAsia"/>
          <w:kern w:val="0"/>
        </w:rPr>
        <w:t>as</w:t>
      </w:r>
      <w:r w:rsidRPr="00281E85">
        <w:rPr>
          <w:rFonts w:ascii="Verdana" w:hAnsi="Verdana"/>
          <w:kern w:val="0"/>
        </w:rPr>
        <w:t xml:space="preserve"> below. </w:t>
      </w:r>
    </w:p>
    <w:p w:rsidR="00E05CE2" w:rsidRPr="00281E85" w:rsidRDefault="00E05CE2" w:rsidP="00E05CE2">
      <w:pPr>
        <w:pStyle w:val="Body"/>
        <w:spacing w:line="243" w:lineRule="exact"/>
        <w:jc w:val="left"/>
        <w:rPr>
          <w:rFonts w:ascii="Verdana" w:hAnsi="Verdana"/>
          <w:kern w:val="0"/>
        </w:rPr>
      </w:pPr>
    </w:p>
    <w:p w:rsidR="00E05CE2" w:rsidRPr="00281E85" w:rsidRDefault="00E05CE2" w:rsidP="00E05CE2">
      <w:pPr>
        <w:pStyle w:val="Body"/>
        <w:spacing w:line="253" w:lineRule="exact"/>
        <w:ind w:left="1072"/>
        <w:jc w:val="left"/>
        <w:rPr>
          <w:rFonts w:ascii="Verdana" w:hAnsi="Verdana"/>
          <w:kern w:val="0"/>
        </w:rPr>
      </w:pPr>
      <w:r w:rsidRPr="00281E85">
        <w:rPr>
          <w:rFonts w:ascii="Verdana" w:hAnsi="Verdana"/>
          <w:kern w:val="0"/>
        </w:rPr>
        <w:t>1. Database Connection Setup</w:t>
      </w:r>
    </w:p>
    <w:p w:rsidR="00E05CE2" w:rsidRPr="00793F20" w:rsidRDefault="00E05CE2" w:rsidP="00E05CE2">
      <w:pPr>
        <w:pStyle w:val="Body"/>
        <w:spacing w:line="320" w:lineRule="exact"/>
        <w:ind w:left="1072"/>
        <w:jc w:val="left"/>
        <w:rPr>
          <w:rFonts w:ascii="Verdana" w:eastAsia="맑은 고딕" w:hAnsi="Verdana"/>
          <w:kern w:val="0"/>
        </w:rPr>
      </w:pPr>
      <w:r w:rsidRPr="00281E85">
        <w:rPr>
          <w:rFonts w:ascii="Verdana" w:hAnsi="Verdana"/>
          <w:kern w:val="0"/>
        </w:rPr>
        <w:t xml:space="preserve">2. Database Scheme </w:t>
      </w:r>
      <w:r>
        <w:rPr>
          <w:rFonts w:ascii="Verdana" w:eastAsia="맑은 고딕" w:hAnsi="Verdana" w:hint="eastAsia"/>
          <w:kern w:val="0"/>
        </w:rPr>
        <w:t>i</w:t>
      </w:r>
      <w:r w:rsidRPr="00281E85">
        <w:rPr>
          <w:rFonts w:ascii="Verdana" w:hAnsi="Verdana"/>
          <w:kern w:val="0"/>
        </w:rPr>
        <w:t xml:space="preserve">nquiry and </w:t>
      </w:r>
      <w:r>
        <w:rPr>
          <w:rFonts w:ascii="Verdana" w:eastAsia="맑은 고딕" w:hAnsi="Verdana" w:hint="eastAsia"/>
          <w:kern w:val="0"/>
        </w:rPr>
        <w:t>o</w:t>
      </w:r>
      <w:r>
        <w:rPr>
          <w:rFonts w:ascii="Verdana" w:hAnsi="Verdana"/>
          <w:kern w:val="0"/>
        </w:rPr>
        <w:t>ther tasks</w:t>
      </w:r>
    </w:p>
    <w:p w:rsidR="00125369" w:rsidRPr="00E05CE2" w:rsidRDefault="00E05CE2" w:rsidP="00E05CE2">
      <w:pPr>
        <w:pStyle w:val="Body"/>
        <w:spacing w:line="320" w:lineRule="exact"/>
        <w:ind w:left="1072"/>
        <w:jc w:val="left"/>
        <w:rPr>
          <w:rFonts w:ascii="Verdana" w:hAnsi="Verdana"/>
          <w:kern w:val="0"/>
        </w:rPr>
      </w:pPr>
      <w:r w:rsidRPr="00281E85">
        <w:rPr>
          <w:rFonts w:ascii="Verdana" w:hAnsi="Verdana"/>
          <w:kern w:val="0"/>
        </w:rPr>
        <w:t xml:space="preserve">3. ODA DataSource </w:t>
      </w:r>
      <w:r>
        <w:rPr>
          <w:rFonts w:ascii="Verdana" w:eastAsia="맑은 고딕" w:hAnsi="Verdana" w:hint="eastAsia"/>
          <w:kern w:val="0"/>
        </w:rPr>
        <w:t>c</w:t>
      </w:r>
      <w:r w:rsidRPr="00281E85">
        <w:rPr>
          <w:rFonts w:ascii="Verdana" w:hAnsi="Verdana"/>
          <w:kern w:val="0"/>
        </w:rPr>
        <w:t>onfiguration</w:t>
      </w:r>
    </w:p>
    <w:p w:rsidR="00125369" w:rsidRDefault="00125369">
      <w:pPr>
        <w:wordWrap/>
        <w:adjustRightInd w:val="0"/>
        <w:spacing w:line="266" w:lineRule="exact"/>
        <w:jc w:val="left"/>
        <w:rPr>
          <w:rFonts w:ascii="Verdana" w:hAnsi="Verdana"/>
          <w:kern w:val="0"/>
          <w:sz w:val="24"/>
          <w:szCs w:val="24"/>
        </w:rPr>
      </w:pPr>
    </w:p>
    <w:p w:rsidR="00E05CE2" w:rsidRPr="00281E85" w:rsidRDefault="00E05CE2" w:rsidP="00E05CE2">
      <w:pPr>
        <w:pStyle w:val="Body"/>
        <w:spacing w:line="320" w:lineRule="exact"/>
        <w:ind w:left="688"/>
        <w:jc w:val="left"/>
        <w:rPr>
          <w:rFonts w:ascii="Verdana" w:hAnsi="Verdana"/>
          <w:kern w:val="0"/>
          <w:sz w:val="32"/>
        </w:rPr>
      </w:pPr>
      <w:r w:rsidRPr="00281E85">
        <w:rPr>
          <w:rFonts w:ascii="Verdana" w:hAnsi="Verdana"/>
          <w:kern w:val="0"/>
          <w:sz w:val="32"/>
        </w:rPr>
        <w:t>Description</w:t>
      </w:r>
    </w:p>
    <w:p w:rsidR="00E05CE2" w:rsidRPr="00281E85" w:rsidRDefault="00E05CE2" w:rsidP="00E05CE2">
      <w:pPr>
        <w:pStyle w:val="Body"/>
        <w:spacing w:line="200" w:lineRule="exact"/>
        <w:jc w:val="left"/>
        <w:rPr>
          <w:rFonts w:ascii="Verdana" w:hAnsi="Verdana"/>
          <w:kern w:val="0"/>
          <w:sz w:val="32"/>
        </w:rPr>
      </w:pPr>
    </w:p>
    <w:p w:rsidR="00E05CE2" w:rsidRPr="00793F20" w:rsidRDefault="00E05CE2" w:rsidP="00E05CE2">
      <w:pPr>
        <w:pStyle w:val="Body"/>
        <w:spacing w:line="342" w:lineRule="exact"/>
        <w:jc w:val="left"/>
        <w:rPr>
          <w:rFonts w:ascii="Verdana" w:eastAsia="맑은 고딕" w:hAnsi="Verdana"/>
          <w:kern w:val="0"/>
          <w:sz w:val="32"/>
        </w:rPr>
      </w:pPr>
    </w:p>
    <w:p w:rsidR="00E05CE2" w:rsidRPr="00793F20" w:rsidRDefault="00E05CE2" w:rsidP="00E05CE2">
      <w:pPr>
        <w:pStyle w:val="Body"/>
        <w:spacing w:line="342" w:lineRule="exact"/>
        <w:jc w:val="left"/>
        <w:rPr>
          <w:rFonts w:ascii="Verdana" w:eastAsia="맑은 고딕" w:hAnsi="Verdana"/>
          <w:kern w:val="0"/>
          <w:sz w:val="32"/>
        </w:rPr>
      </w:pPr>
    </w:p>
    <w:p w:rsidR="00E05CE2" w:rsidRPr="00281E85" w:rsidRDefault="00E05CE2" w:rsidP="00E05CE2">
      <w:pPr>
        <w:pStyle w:val="Body"/>
        <w:spacing w:line="304" w:lineRule="exact"/>
        <w:ind w:left="688"/>
        <w:jc w:val="left"/>
        <w:rPr>
          <w:rFonts w:ascii="Verdana" w:hAnsi="Verdana"/>
          <w:kern w:val="0"/>
          <w:sz w:val="30"/>
        </w:rPr>
      </w:pPr>
      <w:r w:rsidRPr="00281E85">
        <w:rPr>
          <w:rFonts w:ascii="Verdana" w:hAnsi="Verdana"/>
          <w:kern w:val="0"/>
          <w:sz w:val="30"/>
        </w:rPr>
        <w:t>Screen</w:t>
      </w:r>
    </w:p>
    <w:p w:rsidR="00E05CE2" w:rsidRPr="00281E85" w:rsidRDefault="00E05CE2" w:rsidP="00E05CE2">
      <w:pPr>
        <w:pStyle w:val="Body"/>
        <w:spacing w:line="308" w:lineRule="exact"/>
        <w:jc w:val="left"/>
        <w:rPr>
          <w:rFonts w:ascii="Verdana" w:hAnsi="Verdana"/>
          <w:kern w:val="0"/>
          <w:sz w:val="30"/>
        </w:rPr>
      </w:pPr>
    </w:p>
    <w:p w:rsidR="00E05CE2" w:rsidRPr="007A25EB" w:rsidRDefault="00E05CE2" w:rsidP="00E05CE2">
      <w:pPr>
        <w:pStyle w:val="Body"/>
        <w:spacing w:line="253" w:lineRule="exact"/>
        <w:ind w:left="688"/>
        <w:jc w:val="left"/>
        <w:rPr>
          <w:rFonts w:ascii="Verdana" w:eastAsia="맑은 고딕" w:hAnsi="Verdana"/>
          <w:kern w:val="0"/>
        </w:rPr>
      </w:pPr>
      <w:r>
        <w:rPr>
          <w:rFonts w:ascii="Verdana" w:eastAsia="맑은 고딕" w:hAnsi="Verdana" w:hint="eastAsia"/>
          <w:kern w:val="0"/>
        </w:rPr>
        <w:t>A m</w:t>
      </w:r>
      <w:r w:rsidRPr="00281E85">
        <w:rPr>
          <w:rFonts w:ascii="Verdana" w:hAnsi="Verdana"/>
          <w:kern w:val="0"/>
        </w:rPr>
        <w:t xml:space="preserve">ain screen of </w:t>
      </w:r>
      <w:r>
        <w:rPr>
          <w:rFonts w:ascii="Verdana" w:eastAsia="맑은 고딕" w:hAnsi="Verdana" w:hint="eastAsia"/>
          <w:kern w:val="0"/>
        </w:rPr>
        <w:t xml:space="preserve">the </w:t>
      </w:r>
      <w:r w:rsidRPr="00281E85">
        <w:rPr>
          <w:rFonts w:ascii="Verdana" w:hAnsi="Verdana"/>
          <w:kern w:val="0"/>
        </w:rPr>
        <w:t>Data Source Explorer View display</w:t>
      </w:r>
      <w:r>
        <w:rPr>
          <w:rFonts w:ascii="Verdana" w:eastAsia="맑은 고딕" w:hAnsi="Verdana" w:hint="eastAsia"/>
          <w:kern w:val="0"/>
        </w:rPr>
        <w:t>s</w:t>
      </w:r>
      <w:r w:rsidRPr="00281E85">
        <w:rPr>
          <w:rFonts w:ascii="Verdana" w:hAnsi="Verdana"/>
          <w:kern w:val="0"/>
        </w:rPr>
        <w:t xml:space="preserve"> </w:t>
      </w:r>
      <w:r>
        <w:rPr>
          <w:rFonts w:ascii="Verdana" w:eastAsia="맑은 고딕" w:hAnsi="Verdana" w:hint="eastAsia"/>
          <w:kern w:val="0"/>
        </w:rPr>
        <w:t xml:space="preserve">as </w:t>
      </w:r>
      <w:r w:rsidRPr="00281E85">
        <w:rPr>
          <w:rFonts w:ascii="Verdana" w:hAnsi="Verdana"/>
          <w:kern w:val="0"/>
        </w:rPr>
        <w:t xml:space="preserve">below. In the figure, </w:t>
      </w:r>
      <w:r>
        <w:rPr>
          <w:rFonts w:ascii="Verdana" w:eastAsia="맑은 고딕" w:hAnsi="Verdana" w:hint="eastAsia"/>
          <w:kern w:val="0"/>
        </w:rPr>
        <w:t>d</w:t>
      </w:r>
      <w:r w:rsidRPr="00281E85">
        <w:rPr>
          <w:rFonts w:ascii="Verdana" w:hAnsi="Verdana"/>
          <w:kern w:val="0"/>
        </w:rPr>
        <w:t>atabase is connected and various information appear.</w:t>
      </w:r>
    </w:p>
    <w:p w:rsidR="00125369" w:rsidRPr="00E05CE2"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42" w:lineRule="exact"/>
        <w:jc w:val="left"/>
        <w:rPr>
          <w:rFonts w:ascii="Verdana" w:hAnsi="Verdana"/>
          <w:kern w:val="0"/>
          <w:sz w:val="24"/>
          <w:szCs w:val="24"/>
        </w:rPr>
      </w:pPr>
    </w:p>
    <w:p w:rsidR="00E05CE2" w:rsidRPr="00281E85" w:rsidRDefault="00E05CE2" w:rsidP="00E05CE2">
      <w:pPr>
        <w:pStyle w:val="Body"/>
        <w:spacing w:line="253" w:lineRule="exact"/>
        <w:ind w:left="688"/>
        <w:jc w:val="left"/>
        <w:rPr>
          <w:rFonts w:ascii="Verdana" w:hAnsi="Verdana"/>
          <w:kern w:val="0"/>
        </w:rPr>
      </w:pPr>
      <w:r w:rsidRPr="00281E85">
        <w:rPr>
          <w:rFonts w:ascii="Verdana" w:hAnsi="Verdana"/>
          <w:kern w:val="0"/>
        </w:rPr>
        <w:t>&lt;Figure&gt; Database Source Explorer View</w:t>
      </w:r>
    </w:p>
    <w:p w:rsidR="00125369" w:rsidRDefault="00125369">
      <w:pPr>
        <w:wordWrap/>
        <w:adjustRightInd w:val="0"/>
        <w:spacing w:line="399" w:lineRule="exact"/>
        <w:jc w:val="left"/>
        <w:rPr>
          <w:rFonts w:ascii="Verdana" w:hAnsi="Verdana"/>
          <w:kern w:val="0"/>
          <w:sz w:val="24"/>
          <w:szCs w:val="24"/>
        </w:rPr>
      </w:pPr>
    </w:p>
    <w:p w:rsidR="00E05CE2" w:rsidRPr="00281E85" w:rsidRDefault="00E05CE2" w:rsidP="00E05CE2">
      <w:pPr>
        <w:pStyle w:val="Body"/>
        <w:spacing w:line="304" w:lineRule="exact"/>
        <w:ind w:left="688"/>
        <w:jc w:val="left"/>
        <w:rPr>
          <w:rFonts w:ascii="Verdana" w:hAnsi="Verdana"/>
          <w:kern w:val="0"/>
          <w:sz w:val="30"/>
        </w:rPr>
      </w:pPr>
      <w:r w:rsidRPr="00281E85">
        <w:rPr>
          <w:rFonts w:ascii="Verdana" w:hAnsi="Verdana"/>
          <w:kern w:val="0"/>
          <w:sz w:val="30"/>
        </w:rPr>
        <w:t>Major Features</w:t>
      </w:r>
    </w:p>
    <w:p w:rsidR="00E05CE2" w:rsidRPr="00281E85" w:rsidRDefault="00E05CE2" w:rsidP="00E05CE2">
      <w:pPr>
        <w:pStyle w:val="Body"/>
        <w:spacing w:line="200" w:lineRule="exact"/>
        <w:jc w:val="left"/>
        <w:rPr>
          <w:rFonts w:ascii="Verdana" w:hAnsi="Verdana"/>
          <w:kern w:val="0"/>
          <w:sz w:val="30"/>
        </w:rPr>
      </w:pPr>
    </w:p>
    <w:p w:rsidR="00E05CE2" w:rsidRDefault="00E05CE2" w:rsidP="00E05CE2">
      <w:pPr>
        <w:pStyle w:val="Body"/>
        <w:spacing w:line="311" w:lineRule="exact"/>
        <w:ind w:left="688"/>
        <w:jc w:val="left"/>
        <w:rPr>
          <w:rFonts w:ascii="Verdana" w:eastAsia="맑은 고딕" w:hAnsi="Verdana"/>
          <w:kern w:val="0"/>
          <w:sz w:val="24"/>
        </w:rPr>
      </w:pPr>
      <w:r w:rsidRPr="00281E85">
        <w:rPr>
          <w:rFonts w:ascii="Verdana" w:hAnsi="Verdana"/>
          <w:kern w:val="0"/>
          <w:sz w:val="24"/>
        </w:rPr>
        <w:t>Database Connection Configuration</w:t>
      </w:r>
    </w:p>
    <w:p w:rsidR="00E05CE2" w:rsidRPr="00281E85" w:rsidRDefault="00E05CE2" w:rsidP="00E05CE2">
      <w:pPr>
        <w:pStyle w:val="Body"/>
        <w:spacing w:line="311" w:lineRule="exact"/>
        <w:ind w:left="688"/>
        <w:jc w:val="left"/>
        <w:rPr>
          <w:rFonts w:ascii="Verdana" w:eastAsia="맑은 고딕" w:hAnsi="Verdana"/>
          <w:kern w:val="0"/>
          <w:sz w:val="24"/>
        </w:rPr>
      </w:pPr>
    </w:p>
    <w:p w:rsidR="00E05CE2" w:rsidRDefault="00E05CE2" w:rsidP="00E05CE2">
      <w:pPr>
        <w:pStyle w:val="Body"/>
        <w:spacing w:line="249" w:lineRule="exact"/>
        <w:ind w:leftChars="295" w:left="590"/>
        <w:jc w:val="left"/>
        <w:rPr>
          <w:rFonts w:ascii="Verdana" w:eastAsia="맑은 고딕" w:hAnsi="Verdana"/>
          <w:kern w:val="0"/>
        </w:rPr>
      </w:pPr>
      <w:r>
        <w:rPr>
          <w:rFonts w:ascii="Verdana" w:eastAsia="맑은 고딕" w:hAnsi="Verdana"/>
          <w:kern w:val="0"/>
        </w:rPr>
        <w:t>T</w:t>
      </w:r>
      <w:r>
        <w:rPr>
          <w:rFonts w:ascii="Verdana" w:eastAsia="맑은 고딕" w:hAnsi="Verdana" w:hint="eastAsia"/>
          <w:kern w:val="0"/>
        </w:rPr>
        <w:t xml:space="preserve">he </w:t>
      </w:r>
      <w:r w:rsidRPr="00281E85">
        <w:rPr>
          <w:rFonts w:ascii="Verdana" w:hAnsi="Verdana"/>
          <w:kern w:val="0"/>
        </w:rPr>
        <w:t xml:space="preserve">Datasource Explorer </w:t>
      </w:r>
      <w:r>
        <w:rPr>
          <w:rFonts w:ascii="Verdana" w:eastAsia="맑은 고딕" w:hAnsi="Verdana" w:hint="eastAsia"/>
          <w:kern w:val="0"/>
        </w:rPr>
        <w:t xml:space="preserve">makes developers to </w:t>
      </w:r>
      <w:r w:rsidRPr="00281E85">
        <w:rPr>
          <w:rFonts w:ascii="Verdana" w:hAnsi="Verdana"/>
          <w:kern w:val="0"/>
        </w:rPr>
        <w:t>creat</w:t>
      </w:r>
      <w:r>
        <w:rPr>
          <w:rFonts w:ascii="Verdana" w:eastAsia="맑은 고딕" w:hAnsi="Verdana" w:hint="eastAsia"/>
          <w:kern w:val="0"/>
        </w:rPr>
        <w:t>e</w:t>
      </w:r>
      <w:r w:rsidRPr="00281E85">
        <w:rPr>
          <w:rFonts w:ascii="Verdana" w:hAnsi="Verdana"/>
          <w:kern w:val="0"/>
        </w:rPr>
        <w:t>, add</w:t>
      </w:r>
      <w:r>
        <w:rPr>
          <w:rFonts w:ascii="Verdana" w:eastAsia="맑은 고딕" w:hAnsi="Verdana" w:hint="eastAsia"/>
          <w:kern w:val="0"/>
        </w:rPr>
        <w:t>,modify and delete the u</w:t>
      </w:r>
      <w:r w:rsidRPr="00281E85">
        <w:rPr>
          <w:rFonts w:ascii="Verdana" w:hAnsi="Verdana"/>
          <w:kern w:val="0"/>
        </w:rPr>
        <w:t>ser</w:t>
      </w:r>
      <w:r>
        <w:rPr>
          <w:rFonts w:ascii="Verdana" w:eastAsia="맑은 고딕" w:hAnsi="Verdana"/>
          <w:kern w:val="0"/>
        </w:rPr>
        <w:t>’</w:t>
      </w:r>
      <w:r>
        <w:rPr>
          <w:rFonts w:ascii="Verdana" w:eastAsia="맑은 고딕" w:hAnsi="Verdana" w:hint="eastAsia"/>
          <w:kern w:val="0"/>
        </w:rPr>
        <w:t>s</w:t>
      </w:r>
      <w:r w:rsidRPr="00281E85">
        <w:rPr>
          <w:rFonts w:ascii="Verdana" w:hAnsi="Verdana"/>
          <w:kern w:val="0"/>
        </w:rPr>
        <w:t xml:space="preserve"> </w:t>
      </w:r>
      <w:r>
        <w:rPr>
          <w:rFonts w:ascii="Verdana" w:eastAsia="맑은 고딕" w:hAnsi="Verdana" w:hint="eastAsia"/>
          <w:kern w:val="0"/>
        </w:rPr>
        <w:t>d</w:t>
      </w:r>
      <w:r w:rsidRPr="00281E85">
        <w:rPr>
          <w:rFonts w:ascii="Verdana" w:hAnsi="Verdana"/>
          <w:kern w:val="0"/>
        </w:rPr>
        <w:t>atabase. User</w:t>
      </w:r>
      <w:r>
        <w:rPr>
          <w:rFonts w:ascii="Verdana" w:eastAsia="맑은 고딕" w:hAnsi="Verdana" w:hint="eastAsia"/>
          <w:kern w:val="0"/>
        </w:rPr>
        <w:t>s</w:t>
      </w:r>
      <w:r w:rsidRPr="00281E85">
        <w:rPr>
          <w:rFonts w:ascii="Verdana" w:hAnsi="Verdana"/>
          <w:kern w:val="0"/>
        </w:rPr>
        <w:t xml:space="preserve"> can create one or more database connections, database connection can be shared throughout all projects in the workspace. </w:t>
      </w:r>
    </w:p>
    <w:p w:rsidR="00125369" w:rsidRPr="00E05CE2" w:rsidRDefault="00125369">
      <w:pPr>
        <w:wordWrap/>
        <w:adjustRightInd w:val="0"/>
        <w:spacing w:line="323" w:lineRule="exact"/>
        <w:jc w:val="left"/>
        <w:rPr>
          <w:rFonts w:ascii="Verdana" w:hAnsi="Verdana"/>
          <w:kern w:val="0"/>
          <w:sz w:val="24"/>
          <w:szCs w:val="24"/>
        </w:rPr>
      </w:pPr>
    </w:p>
    <w:p w:rsidR="00125369" w:rsidRDefault="00E05CE2">
      <w:pPr>
        <w:wordWrap/>
        <w:adjustRightInd w:val="0"/>
        <w:spacing w:line="311" w:lineRule="exact"/>
        <w:ind w:left="688"/>
        <w:jc w:val="left"/>
        <w:rPr>
          <w:rFonts w:ascii="굴?" w:hAnsi="굴?" w:cs="굴?"/>
          <w:color w:val="000000"/>
          <w:kern w:val="0"/>
          <w:sz w:val="24"/>
          <w:szCs w:val="24"/>
        </w:rPr>
        <w:sectPr w:rsidR="00125369">
          <w:type w:val="continuous"/>
          <w:pgSz w:w="11900" w:h="16840"/>
          <w:pgMar w:top="0" w:right="0" w:bottom="0" w:left="0" w:header="720" w:footer="720" w:gutter="0"/>
          <w:cols w:space="720"/>
          <w:noEndnote/>
        </w:sectPr>
      </w:pPr>
      <w:r w:rsidRPr="001E19C0">
        <w:rPr>
          <w:rFonts w:ascii="Verdana" w:hAnsi="Verdana"/>
          <w:kern w:val="0"/>
          <w:sz w:val="24"/>
          <w:szCs w:val="24"/>
        </w:rPr>
        <w:t>Database Schema Inquiry and other tasks</w:t>
      </w:r>
      <w:r w:rsidR="00E8796A" w:rsidRPr="00E8796A">
        <w:rPr>
          <w:noProof/>
        </w:rPr>
        <w:pict>
          <v:shape id="_x0000_s1026" style="position:absolute;left:0;text-align:left;margin-left:28pt;margin-top:28pt;width:539pt;height:784.9pt;z-index:-9;mso-position-horizontal-relative:page;mso-position-vertical-relative:page" coordsize="10780,15698" path="m,l10780,r,15698l,15698,,xe" stroked="f" strokeweight="1pt">
            <v:path arrowok="t"/>
            <w10:wrap anchorx="page" anchory="page"/>
          </v:shape>
        </w:pict>
      </w:r>
      <w:r w:rsidR="00E8796A" w:rsidRPr="00E8796A">
        <w:rPr>
          <w:noProof/>
        </w:rPr>
        <w:pict>
          <v:line id="_x0000_s1027" style="position:absolute;left:0;text-align:left;z-index:-8;mso-position-horizontal-relative:page;mso-position-vertical-relative:page" from="34.4pt,62.85pt" to="560.6pt,62.85pt" strokeweight="1pt">
            <w10:wrap anchorx="page" anchory="page"/>
          </v:line>
        </w:pict>
      </w:r>
      <w:r w:rsidR="00E8796A" w:rsidRPr="00E8796A">
        <w:rPr>
          <w:noProof/>
        </w:rPr>
        <w:pict>
          <v:line id="_x0000_s1028" style="position:absolute;left:0;text-align:left;z-index:-7;mso-position-horizontal-relative:page;mso-position-vertical-relative:page" from="34.4pt,108.5pt" to="560.6pt,108.5pt" strokeweight="1pt">
            <w10:wrap anchorx="page" anchory="page"/>
          </v:line>
        </w:pict>
      </w:r>
      <w:r w:rsidR="00E8796A" w:rsidRPr="00E8796A">
        <w:rPr>
          <w:noProof/>
        </w:rPr>
        <w:pict>
          <v:line id="_x0000_s1029" style="position:absolute;left:0;text-align:left;z-index:-6;mso-position-horizontal-relative:page;mso-position-vertical-relative:page" from="34.4pt,247.85pt" to="560.6pt,247.85pt" strokeweight="1pt">
            <w10:wrap anchorx="page" anchory="page"/>
          </v:line>
        </w:pict>
      </w:r>
      <w:r w:rsidR="00E8796A" w:rsidRPr="00E8796A">
        <w:rPr>
          <w:noProof/>
        </w:rPr>
        <w:pict>
          <v:rect id="_x0000_s1030" style="position:absolute;left:0;text-align:left;margin-left:36pt;margin-top:342pt;width:327pt;height:291pt;z-index:-5;mso-position-horizontal-relative:page;mso-position-vertical-relative:page" o:allowincell="f" filled="f" stroked="f">
            <v:textbox inset="0,0,0,0">
              <w:txbxContent>
                <w:p w:rsidR="00125369" w:rsidRDefault="00E8796A">
                  <w:pPr>
                    <w:widowControl/>
                    <w:wordWrap/>
                    <w:autoSpaceDE/>
                    <w:autoSpaceDN/>
                    <w:spacing w:line="5725" w:lineRule="atLeast"/>
                    <w:jc w:val="left"/>
                    <w:rPr>
                      <w:rFonts w:ascii="Verdana" w:hAnsi="Verdana"/>
                      <w:kern w:val="0"/>
                      <w:sz w:val="24"/>
                      <w:szCs w:val="24"/>
                    </w:rPr>
                  </w:pPr>
                  <w:r w:rsidRPr="00E8796A">
                    <w:rPr>
                      <w:rFonts w:ascii="Verdana" w:hAnsi="Verdana"/>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85.85pt">
                        <v:imagedata r:id="rId6" o:title=""/>
                      </v:shape>
                    </w:pict>
                  </w:r>
                </w:p>
                <w:p w:rsidR="00125369" w:rsidRDefault="00125369">
                  <w:pPr>
                    <w:wordWrap/>
                    <w:adjustRightInd w:val="0"/>
                    <w:jc w:val="left"/>
                    <w:rPr>
                      <w:rFonts w:ascii="Verdana" w:hAnsi="Verdana"/>
                      <w:kern w:val="0"/>
                      <w:sz w:val="24"/>
                      <w:szCs w:val="24"/>
                    </w:rPr>
                  </w:pPr>
                </w:p>
              </w:txbxContent>
            </v:textbox>
            <w10:wrap anchorx="page" anchory="page"/>
          </v:rect>
        </w:pict>
      </w: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358" w:lineRule="exact"/>
        <w:jc w:val="left"/>
        <w:rPr>
          <w:rFonts w:ascii="Verdana" w:hAnsi="Verdana"/>
          <w:kern w:val="0"/>
          <w:sz w:val="24"/>
          <w:szCs w:val="24"/>
        </w:rPr>
      </w:pPr>
    </w:p>
    <w:p w:rsidR="00E05CE2" w:rsidRPr="00281E85" w:rsidRDefault="00E05CE2" w:rsidP="00E05CE2">
      <w:pPr>
        <w:pStyle w:val="Body"/>
        <w:spacing w:line="253" w:lineRule="exact"/>
        <w:ind w:left="688"/>
        <w:jc w:val="left"/>
        <w:rPr>
          <w:rFonts w:ascii="Verdana" w:hAnsi="Verdana"/>
          <w:kern w:val="0"/>
        </w:rPr>
      </w:pPr>
      <w:r w:rsidRPr="00281E85">
        <w:rPr>
          <w:rFonts w:ascii="Verdana" w:hAnsi="Verdana"/>
          <w:kern w:val="0"/>
        </w:rPr>
        <w:t xml:space="preserve">You can setup Database Connection, retrieve schema of user-generated Database Source, and perform series of tasks on it using Database Source Explorer. It supports extraction of DDL that defines table, and even removal of Table if rights are given. If you have appropriate right, you can retrieve and manipulate schema defined in USER, ROLE, TABLE, INDEX, SEQUENCE and so on. </w:t>
      </w:r>
    </w:p>
    <w:p w:rsidR="00E05CE2" w:rsidRPr="00281E85" w:rsidRDefault="00E05CE2" w:rsidP="00E05CE2">
      <w:pPr>
        <w:pStyle w:val="Body"/>
        <w:spacing w:line="323" w:lineRule="exact"/>
        <w:jc w:val="left"/>
        <w:rPr>
          <w:rFonts w:ascii="Verdana" w:hAnsi="Verdana"/>
          <w:kern w:val="0"/>
        </w:rPr>
      </w:pPr>
    </w:p>
    <w:p w:rsidR="00E05CE2" w:rsidRPr="00281E85" w:rsidRDefault="00E05CE2" w:rsidP="00E05CE2">
      <w:pPr>
        <w:pStyle w:val="Body"/>
        <w:spacing w:line="311" w:lineRule="exact"/>
        <w:ind w:left="688"/>
        <w:jc w:val="left"/>
        <w:rPr>
          <w:rFonts w:ascii="Verdana" w:hAnsi="Verdana"/>
          <w:kern w:val="0"/>
          <w:sz w:val="24"/>
        </w:rPr>
      </w:pPr>
      <w:r w:rsidRPr="00281E85">
        <w:rPr>
          <w:rFonts w:ascii="Verdana" w:hAnsi="Verdana"/>
          <w:kern w:val="0"/>
          <w:sz w:val="24"/>
        </w:rPr>
        <w:t>ODA DataSource Setup</w:t>
      </w:r>
    </w:p>
    <w:p w:rsidR="00E05CE2" w:rsidRPr="00281E85" w:rsidRDefault="00E05CE2" w:rsidP="00E05CE2">
      <w:pPr>
        <w:pStyle w:val="Body"/>
        <w:spacing w:line="249" w:lineRule="exact"/>
        <w:jc w:val="left"/>
        <w:rPr>
          <w:rFonts w:ascii="Verdana" w:hAnsi="Verdana"/>
          <w:kern w:val="0"/>
          <w:sz w:val="24"/>
        </w:rPr>
      </w:pPr>
    </w:p>
    <w:p w:rsidR="00E05CE2" w:rsidRDefault="00E05CE2" w:rsidP="00E05CE2">
      <w:pPr>
        <w:pStyle w:val="Body"/>
        <w:spacing w:line="253" w:lineRule="exact"/>
        <w:ind w:left="688"/>
        <w:jc w:val="left"/>
        <w:rPr>
          <w:rFonts w:ascii="Verdana" w:eastAsia="맑은 고딕" w:hAnsi="Verdana"/>
          <w:kern w:val="0"/>
        </w:rPr>
      </w:pPr>
      <w:r w:rsidRPr="00281E85">
        <w:rPr>
          <w:rFonts w:ascii="Verdana" w:hAnsi="Verdana"/>
          <w:kern w:val="0"/>
        </w:rPr>
        <w:t>ODA</w:t>
      </w:r>
      <w:r>
        <w:rPr>
          <w:rFonts w:ascii="Verdana" w:eastAsia="맑은 고딕" w:hAnsi="Verdana" w:hint="eastAsia"/>
          <w:kern w:val="0"/>
        </w:rPr>
        <w:t xml:space="preserve"> </w:t>
      </w:r>
      <w:r w:rsidRPr="00281E85">
        <w:rPr>
          <w:rFonts w:ascii="Verdana" w:hAnsi="Verdana"/>
          <w:kern w:val="0"/>
        </w:rPr>
        <w:t>(Open Data Access) configuration, a flexible open data access framework, provides access not only to standard data source also to custom defined data source.</w:t>
      </w:r>
    </w:p>
    <w:p w:rsidR="00125369" w:rsidRPr="00E05CE2" w:rsidRDefault="00125369">
      <w:pPr>
        <w:wordWrap/>
        <w:adjustRightInd w:val="0"/>
        <w:spacing w:line="234" w:lineRule="exact"/>
        <w:jc w:val="left"/>
        <w:rPr>
          <w:rFonts w:ascii="Verdana" w:hAnsi="Verdana"/>
          <w:kern w:val="0"/>
          <w:sz w:val="24"/>
          <w:szCs w:val="24"/>
        </w:rPr>
      </w:pPr>
    </w:p>
    <w:p w:rsidR="00E05CE2" w:rsidRPr="00214F94" w:rsidRDefault="00214F94" w:rsidP="00E05CE2">
      <w:pPr>
        <w:pStyle w:val="Body"/>
        <w:spacing w:line="320" w:lineRule="exact"/>
        <w:ind w:left="688"/>
        <w:jc w:val="left"/>
        <w:rPr>
          <w:rFonts w:ascii="Verdana" w:eastAsiaTheme="minorEastAsia" w:hAnsi="Verdana" w:hint="eastAsia"/>
          <w:kern w:val="0"/>
          <w:sz w:val="32"/>
        </w:rPr>
      </w:pPr>
      <w:r>
        <w:rPr>
          <w:rFonts w:ascii="Verdana" w:eastAsiaTheme="minorEastAsia" w:hAnsi="Verdana" w:hint="eastAsia"/>
          <w:kern w:val="0"/>
          <w:sz w:val="32"/>
        </w:rPr>
        <w:t>Manual</w:t>
      </w:r>
    </w:p>
    <w:p w:rsidR="00125369" w:rsidRDefault="00125369">
      <w:pPr>
        <w:wordWrap/>
        <w:adjustRightInd w:val="0"/>
        <w:spacing w:line="200" w:lineRule="exact"/>
        <w:jc w:val="left"/>
        <w:rPr>
          <w:rFonts w:ascii="Verdana" w:hAnsi="Verdana"/>
          <w:kern w:val="0"/>
          <w:sz w:val="24"/>
          <w:szCs w:val="24"/>
        </w:rPr>
      </w:pPr>
    </w:p>
    <w:p w:rsidR="00125369" w:rsidRDefault="00125369">
      <w:pPr>
        <w:wordWrap/>
        <w:adjustRightInd w:val="0"/>
        <w:spacing w:line="297" w:lineRule="exact"/>
        <w:jc w:val="left"/>
        <w:rPr>
          <w:rFonts w:ascii="Verdana" w:hAnsi="Verdana"/>
          <w:kern w:val="0"/>
          <w:sz w:val="24"/>
          <w:szCs w:val="24"/>
        </w:rPr>
      </w:pPr>
    </w:p>
    <w:p w:rsidR="00125369" w:rsidRDefault="0087493B">
      <w:pPr>
        <w:wordWrap/>
        <w:adjustRightInd w:val="0"/>
        <w:spacing w:line="369" w:lineRule="exact"/>
        <w:ind w:left="688"/>
        <w:jc w:val="left"/>
        <w:rPr>
          <w:rFonts w:ascii="굴?" w:hAnsi="굴?" w:cs="굴?"/>
          <w:color w:val="000000"/>
          <w:kern w:val="0"/>
          <w:sz w:val="30"/>
          <w:szCs w:val="30"/>
        </w:rPr>
      </w:pPr>
      <w:r>
        <w:rPr>
          <w:rFonts w:ascii="Verdana" w:hAnsi="Verdana" w:cs="Verdana"/>
          <w:color w:val="000000"/>
          <w:kern w:val="0"/>
          <w:sz w:val="30"/>
          <w:szCs w:val="30"/>
        </w:rPr>
        <w:t>Database Connection</w:t>
      </w:r>
      <w:bookmarkStart w:id="0" w:name="_GoBack"/>
      <w:bookmarkEnd w:id="0"/>
    </w:p>
    <w:p w:rsidR="00125369" w:rsidRDefault="00125369">
      <w:pPr>
        <w:wordWrap/>
        <w:adjustRightInd w:val="0"/>
        <w:spacing w:line="319" w:lineRule="exact"/>
        <w:jc w:val="left"/>
        <w:rPr>
          <w:rFonts w:ascii="Verdana" w:hAnsi="Verdana"/>
          <w:kern w:val="0"/>
          <w:sz w:val="24"/>
          <w:szCs w:val="24"/>
        </w:rPr>
      </w:pPr>
    </w:p>
    <w:p w:rsidR="00E05CE2" w:rsidRPr="00281E85" w:rsidRDefault="00E05CE2" w:rsidP="00E05CE2">
      <w:pPr>
        <w:pStyle w:val="Body"/>
        <w:spacing w:line="253" w:lineRule="exact"/>
        <w:ind w:leftChars="387" w:left="978" w:hangingChars="102" w:hanging="204"/>
        <w:jc w:val="left"/>
        <w:rPr>
          <w:rFonts w:ascii="Verdana" w:hAnsi="Verdana"/>
          <w:kern w:val="0"/>
        </w:rPr>
      </w:pPr>
      <w:r w:rsidRPr="00281E85">
        <w:rPr>
          <w:rFonts w:ascii="Verdana" w:hAnsi="Verdana"/>
          <w:kern w:val="0"/>
        </w:rPr>
        <w:t xml:space="preserve">1. Right click on "Database Connections" from Data Source Explorer. </w:t>
      </w:r>
    </w:p>
    <w:p w:rsidR="00E05CE2" w:rsidRPr="00281E85" w:rsidRDefault="00E05CE2" w:rsidP="00E05CE2">
      <w:pPr>
        <w:pStyle w:val="Body"/>
        <w:tabs>
          <w:tab w:val="left" w:pos="11057"/>
        </w:tabs>
        <w:spacing w:line="320" w:lineRule="exact"/>
        <w:ind w:leftChars="387" w:left="978" w:rightChars="292" w:right="584" w:hangingChars="102" w:hanging="204"/>
        <w:jc w:val="left"/>
        <w:rPr>
          <w:rFonts w:ascii="Verdana" w:hAnsi="Verdana"/>
          <w:kern w:val="0"/>
        </w:rPr>
      </w:pPr>
      <w:r w:rsidRPr="00281E85">
        <w:rPr>
          <w:rFonts w:ascii="Verdana" w:hAnsi="Verdana"/>
          <w:kern w:val="0"/>
        </w:rPr>
        <w:t>2. Select “New” in the contextual menu to open  “New Connection Profile” dialog.</w:t>
      </w:r>
    </w:p>
    <w:p w:rsidR="00E05CE2" w:rsidRDefault="00E05CE2" w:rsidP="00E05CE2">
      <w:pPr>
        <w:pStyle w:val="Body"/>
        <w:tabs>
          <w:tab w:val="left" w:pos="11057"/>
        </w:tabs>
        <w:spacing w:line="320" w:lineRule="exact"/>
        <w:ind w:leftChars="387" w:left="978" w:rightChars="292" w:right="584" w:hangingChars="102" w:hanging="204"/>
        <w:jc w:val="left"/>
        <w:rPr>
          <w:rFonts w:ascii="Verdana" w:eastAsia="맑은 고딕" w:hAnsi="Verdana"/>
          <w:kern w:val="0"/>
        </w:rPr>
      </w:pPr>
      <w:r w:rsidRPr="00281E85">
        <w:rPr>
          <w:rFonts w:ascii="Verdana" w:hAnsi="Verdana"/>
          <w:kern w:val="0"/>
        </w:rPr>
        <w:t>3. You can filter Connection Profile Filter using Filter Text input item.</w:t>
      </w:r>
    </w:p>
    <w:p w:rsidR="00E05CE2" w:rsidRPr="00281E85" w:rsidRDefault="00E05CE2" w:rsidP="00E05CE2">
      <w:pPr>
        <w:pStyle w:val="Body"/>
        <w:tabs>
          <w:tab w:val="left" w:pos="11057"/>
        </w:tabs>
        <w:spacing w:line="320" w:lineRule="exact"/>
        <w:ind w:leftChars="387" w:left="978" w:rightChars="292" w:right="584" w:hangingChars="102" w:hanging="204"/>
        <w:jc w:val="left"/>
        <w:rPr>
          <w:rFonts w:ascii="Verdana" w:hAnsi="Verdana"/>
          <w:kern w:val="0"/>
        </w:rPr>
      </w:pPr>
      <w:r w:rsidRPr="00281E85">
        <w:rPr>
          <w:rFonts w:ascii="Verdana" w:hAnsi="Verdana"/>
          <w:kern w:val="0"/>
        </w:rPr>
        <w:t>4. Select Connection Profile Type, then click “Next".</w:t>
      </w:r>
    </w:p>
    <w:p w:rsidR="00E05CE2" w:rsidRPr="00281E85" w:rsidRDefault="00E8796A" w:rsidP="00E05CE2">
      <w:pPr>
        <w:pStyle w:val="Body"/>
        <w:tabs>
          <w:tab w:val="left" w:pos="11057"/>
        </w:tabs>
        <w:spacing w:line="320" w:lineRule="exact"/>
        <w:ind w:leftChars="387" w:left="978" w:rightChars="292" w:right="584" w:hangingChars="102" w:hanging="204"/>
        <w:jc w:val="left"/>
        <w:rPr>
          <w:rFonts w:ascii="Verdana" w:hAnsi="Verdana"/>
          <w:kern w:val="0"/>
        </w:rPr>
      </w:pPr>
      <w:r>
        <w:rPr>
          <w:rFonts w:ascii="Verdana" w:hAnsi="Verdana"/>
          <w:noProof/>
          <w:kern w:val="0"/>
        </w:rPr>
        <w:pict>
          <v:rect id="_x0000_s1050" style="position:absolute;left:0;text-align:left;margin-left:470.3pt;margin-top:308.25pt;width:23pt;height:24pt;z-index:-1;mso-position-horizontal-relative:page;mso-position-vertical-relative:page" o:allowincell="f" filled="f" stroked="f">
            <v:textbox style="mso-next-textbox:#_x0000_s1050" inset="0,0,0,0">
              <w:txbxContent>
                <w:p w:rsidR="00E05CE2" w:rsidRDefault="00214F94" w:rsidP="00E05CE2">
                  <w:pPr>
                    <w:spacing w:line="385" w:lineRule="atLeast"/>
                    <w:rPr>
                      <w:rFonts w:ascii="Verdana" w:hAnsi="Verdana"/>
                    </w:rPr>
                  </w:pPr>
                  <w:r w:rsidRPr="00E8796A">
                    <w:rPr>
                      <w:rFonts w:ascii="Verdana" w:hAnsi="Verdana"/>
                    </w:rPr>
                    <w:pict>
                      <v:shape id="_x0000_i1026" type="#_x0000_t75" style="width:20.4pt;height:18.8pt">
                        <v:imagedata r:id="rId7" o:title=""/>
                      </v:shape>
                    </w:pict>
                  </w:r>
                </w:p>
                <w:p w:rsidR="00E05CE2" w:rsidRDefault="00E05CE2" w:rsidP="00E05CE2">
                  <w:pPr>
                    <w:adjustRightInd w:val="0"/>
                    <w:rPr>
                      <w:rFonts w:ascii="Verdana" w:hAnsi="Verdana"/>
                    </w:rPr>
                  </w:pPr>
                </w:p>
              </w:txbxContent>
            </v:textbox>
            <w10:wrap anchorx="page" anchory="page"/>
          </v:rect>
        </w:pict>
      </w:r>
      <w:r w:rsidR="00E05CE2" w:rsidRPr="00281E85">
        <w:rPr>
          <w:rFonts w:ascii="Verdana" w:hAnsi="Verdana"/>
          <w:kern w:val="0"/>
        </w:rPr>
        <w:t xml:space="preserve">5. Select </w:t>
      </w:r>
      <w:r w:rsidR="00E05CE2">
        <w:rPr>
          <w:rFonts w:ascii="Verdana" w:eastAsia="맑은 고딕" w:hAnsi="Verdana" w:hint="eastAsia"/>
          <w:kern w:val="0"/>
        </w:rPr>
        <w:t xml:space="preserve">a </w:t>
      </w:r>
      <w:r w:rsidR="00E05CE2" w:rsidRPr="00281E85">
        <w:rPr>
          <w:rFonts w:ascii="Verdana" w:hAnsi="Verdana"/>
          <w:kern w:val="0"/>
        </w:rPr>
        <w:t xml:space="preserve">proper driver </w:t>
      </w:r>
      <w:r w:rsidR="00E05CE2">
        <w:rPr>
          <w:rFonts w:ascii="Verdana" w:eastAsia="맑은 고딕" w:hAnsi="Verdana" w:hint="eastAsia"/>
          <w:kern w:val="0"/>
        </w:rPr>
        <w:t>in</w:t>
      </w:r>
      <w:r w:rsidR="00E05CE2" w:rsidRPr="00281E85">
        <w:rPr>
          <w:rFonts w:ascii="Verdana" w:hAnsi="Verdana"/>
          <w:kern w:val="0"/>
        </w:rPr>
        <w:t xml:space="preserve"> “Drivers".</w:t>
      </w:r>
    </w:p>
    <w:p w:rsidR="00E05CE2" w:rsidRPr="00281E85" w:rsidRDefault="00E8796A" w:rsidP="00E05CE2">
      <w:pPr>
        <w:pStyle w:val="Body"/>
        <w:tabs>
          <w:tab w:val="left" w:pos="11057"/>
        </w:tabs>
        <w:spacing w:line="253" w:lineRule="exact"/>
        <w:ind w:leftChars="387" w:left="978" w:rightChars="292" w:right="584" w:hangingChars="102" w:hanging="204"/>
        <w:jc w:val="left"/>
        <w:rPr>
          <w:rFonts w:ascii="Verdana" w:hAnsi="Verdana"/>
          <w:kern w:val="0"/>
        </w:rPr>
      </w:pPr>
      <w:r w:rsidRPr="00E8796A">
        <w:rPr>
          <w:noProof/>
        </w:rPr>
        <w:pict>
          <v:rect id="_x0000_s1033" style="position:absolute;left:0;text-align:left;margin-left:220.5pt;margin-top:318.5pt;width:24pt;height:25pt;z-index:-2;mso-position-horizontal-relative:page;mso-position-vertical-relative:page" o:allowincell="f" filled="f" stroked="f">
            <v:textbox style="mso-next-textbox:#_x0000_s1033" inset="0,0,0,0">
              <w:txbxContent>
                <w:p w:rsidR="00125369" w:rsidRDefault="00214F94">
                  <w:pPr>
                    <w:widowControl/>
                    <w:wordWrap/>
                    <w:autoSpaceDE/>
                    <w:autoSpaceDN/>
                    <w:spacing w:line="405" w:lineRule="atLeast"/>
                    <w:jc w:val="left"/>
                    <w:rPr>
                      <w:rFonts w:ascii="Verdana" w:hAnsi="Verdana"/>
                      <w:kern w:val="0"/>
                      <w:sz w:val="24"/>
                      <w:szCs w:val="24"/>
                    </w:rPr>
                  </w:pPr>
                  <w:r w:rsidRPr="00E8796A">
                    <w:rPr>
                      <w:rFonts w:ascii="Verdana" w:hAnsi="Verdana"/>
                      <w:kern w:val="0"/>
                      <w:sz w:val="24"/>
                      <w:szCs w:val="24"/>
                    </w:rPr>
                    <w:pict>
                      <v:shape id="_x0000_i1027" type="#_x0000_t75" style="width:20.95pt;height:20.4pt">
                        <v:imagedata r:id="rId8" o:title=""/>
                      </v:shape>
                    </w:pict>
                  </w:r>
                </w:p>
                <w:p w:rsidR="00125369" w:rsidRDefault="00125369">
                  <w:pPr>
                    <w:wordWrap/>
                    <w:adjustRightInd w:val="0"/>
                    <w:jc w:val="left"/>
                    <w:rPr>
                      <w:rFonts w:ascii="Verdana" w:hAnsi="Verdana"/>
                      <w:kern w:val="0"/>
                      <w:sz w:val="24"/>
                      <w:szCs w:val="24"/>
                    </w:rPr>
                  </w:pPr>
                </w:p>
              </w:txbxContent>
            </v:textbox>
            <w10:wrap anchorx="page" anchory="page"/>
          </v:rect>
        </w:pict>
      </w:r>
      <w:r w:rsidR="00E05CE2" w:rsidRPr="00281E85">
        <w:rPr>
          <w:rFonts w:ascii="Verdana" w:hAnsi="Verdana"/>
          <w:kern w:val="0"/>
        </w:rPr>
        <w:t xml:space="preserve">6. Specify Driver Definition for selected driver by selecting </w:t>
      </w:r>
      <w:r w:rsidR="00E05CE2">
        <w:rPr>
          <w:rFonts w:ascii="Verdana" w:eastAsia="맑은 고딕" w:hAnsi="Verdana" w:hint="eastAsia"/>
          <w:kern w:val="0"/>
        </w:rPr>
        <w:t xml:space="preserve">the </w:t>
      </w:r>
      <w:r w:rsidR="00E05CE2" w:rsidRPr="00281E85">
        <w:rPr>
          <w:rFonts w:ascii="Verdana" w:hAnsi="Verdana"/>
          <w:kern w:val="0"/>
        </w:rPr>
        <w:t>New Driver Definition</w:t>
      </w:r>
      <w:r w:rsidR="00E05CE2">
        <w:rPr>
          <w:rFonts w:ascii="Verdana" w:eastAsia="맑은 고딕" w:hAnsi="Verdana" w:hint="eastAsia"/>
          <w:kern w:val="0"/>
        </w:rPr>
        <w:t xml:space="preserve"> (</w:t>
      </w:r>
      <w:r w:rsidR="00E05CE2" w:rsidRPr="00281E85">
        <w:rPr>
          <w:rFonts w:ascii="Verdana" w:hAnsi="Verdana"/>
          <w:kern w:val="0"/>
        </w:rPr>
        <w:t xml:space="preserve"> </w:t>
      </w:r>
      <w:r w:rsidR="00E05CE2">
        <w:rPr>
          <w:rFonts w:ascii="Verdana" w:eastAsia="맑은 고딕" w:hAnsi="Verdana" w:hint="eastAsia"/>
          <w:kern w:val="0"/>
        </w:rPr>
        <w:t xml:space="preserve">   )  </w:t>
      </w:r>
      <w:r w:rsidR="00E05CE2" w:rsidRPr="00281E85">
        <w:rPr>
          <w:rFonts w:ascii="Verdana" w:hAnsi="Verdana"/>
          <w:kern w:val="0"/>
        </w:rPr>
        <w:t xml:space="preserve">button and Edit </w:t>
      </w:r>
      <w:r w:rsidR="00E05CE2">
        <w:rPr>
          <w:rFonts w:ascii="Verdana" w:eastAsia="맑은 고딕" w:hAnsi="Verdana" w:hint="eastAsia"/>
          <w:kern w:val="0"/>
        </w:rPr>
        <w:t xml:space="preserve">the </w:t>
      </w:r>
      <w:r w:rsidR="00E05CE2" w:rsidRPr="00281E85">
        <w:rPr>
          <w:rFonts w:ascii="Verdana" w:hAnsi="Verdana"/>
          <w:kern w:val="0"/>
        </w:rPr>
        <w:t>Driver Definition button</w:t>
      </w:r>
      <w:r w:rsidR="00E05CE2">
        <w:rPr>
          <w:rFonts w:ascii="Verdana" w:eastAsia="맑은 고딕" w:hAnsi="Verdana" w:hint="eastAsia"/>
          <w:kern w:val="0"/>
        </w:rPr>
        <w:t xml:space="preserve"> (     ).</w:t>
      </w:r>
    </w:p>
    <w:p w:rsidR="00E05CE2" w:rsidRPr="00281E85" w:rsidRDefault="00E05CE2" w:rsidP="00E05CE2">
      <w:pPr>
        <w:pStyle w:val="Body"/>
        <w:tabs>
          <w:tab w:val="left" w:pos="11057"/>
        </w:tabs>
        <w:spacing w:line="320" w:lineRule="exact"/>
        <w:ind w:leftChars="387" w:left="978" w:rightChars="292" w:right="584" w:hangingChars="102" w:hanging="204"/>
        <w:jc w:val="left"/>
        <w:rPr>
          <w:rFonts w:ascii="Verdana" w:hAnsi="Verdana"/>
          <w:kern w:val="0"/>
        </w:rPr>
      </w:pPr>
      <w:r w:rsidRPr="00281E85">
        <w:rPr>
          <w:rFonts w:ascii="Verdana" w:hAnsi="Verdana"/>
          <w:kern w:val="0"/>
        </w:rPr>
        <w:t xml:space="preserve">7. Enter necessary Properties in "General" tab of Properties group, after setting up Driver Definition. </w:t>
      </w:r>
    </w:p>
    <w:p w:rsidR="00E05CE2" w:rsidRPr="00281E85" w:rsidRDefault="00E05CE2" w:rsidP="00E05CE2">
      <w:pPr>
        <w:pStyle w:val="Body"/>
        <w:tabs>
          <w:tab w:val="left" w:pos="11057"/>
        </w:tabs>
        <w:spacing w:line="320" w:lineRule="exact"/>
        <w:ind w:leftChars="387" w:left="978" w:rightChars="292" w:right="584" w:hangingChars="102" w:hanging="204"/>
        <w:jc w:val="left"/>
        <w:rPr>
          <w:rFonts w:ascii="Verdana" w:hAnsi="Verdana"/>
          <w:kern w:val="0"/>
        </w:rPr>
      </w:pPr>
      <w:r w:rsidRPr="00281E85">
        <w:rPr>
          <w:rFonts w:ascii="Verdana" w:hAnsi="Verdana"/>
          <w:kern w:val="0"/>
        </w:rPr>
        <w:t xml:space="preserve">8. Enter Property, click </w:t>
      </w:r>
      <w:r>
        <w:rPr>
          <w:rFonts w:ascii="Verdana" w:eastAsia="맑은 고딕" w:hAnsi="Verdana" w:hint="eastAsia"/>
          <w:kern w:val="0"/>
        </w:rPr>
        <w:t xml:space="preserve">the </w:t>
      </w:r>
      <w:r w:rsidRPr="00281E85">
        <w:rPr>
          <w:rFonts w:ascii="Verdana" w:hAnsi="Verdana"/>
          <w:kern w:val="0"/>
        </w:rPr>
        <w:t xml:space="preserve">"OK" button at the bottom, </w:t>
      </w:r>
      <w:r>
        <w:rPr>
          <w:rFonts w:ascii="Verdana" w:eastAsia="맑은 고딕" w:hAnsi="Verdana" w:hint="eastAsia"/>
          <w:kern w:val="0"/>
        </w:rPr>
        <w:t>and</w:t>
      </w:r>
      <w:r w:rsidRPr="00281E85">
        <w:rPr>
          <w:rFonts w:ascii="Verdana" w:hAnsi="Verdana"/>
          <w:kern w:val="0"/>
        </w:rPr>
        <w:t xml:space="preserve"> click</w:t>
      </w:r>
      <w:r>
        <w:rPr>
          <w:rFonts w:ascii="Verdana" w:eastAsia="맑은 고딕" w:hAnsi="Verdana" w:hint="eastAsia"/>
          <w:kern w:val="0"/>
        </w:rPr>
        <w:t xml:space="preserve"> the</w:t>
      </w:r>
      <w:r w:rsidRPr="00281E85">
        <w:rPr>
          <w:rFonts w:ascii="Verdana" w:hAnsi="Verdana"/>
          <w:kern w:val="0"/>
        </w:rPr>
        <w:t xml:space="preserve"> "Test Connection" button at the bottom of the Properties group to finish connection test.  </w:t>
      </w:r>
    </w:p>
    <w:p w:rsidR="00E05CE2" w:rsidRPr="00281E85" w:rsidRDefault="00E05CE2" w:rsidP="00E05CE2">
      <w:pPr>
        <w:pStyle w:val="Body"/>
        <w:tabs>
          <w:tab w:val="left" w:pos="11057"/>
        </w:tabs>
        <w:spacing w:line="320" w:lineRule="exact"/>
        <w:ind w:leftChars="387" w:left="978" w:rightChars="292" w:right="584" w:hangingChars="102" w:hanging="204"/>
        <w:jc w:val="left"/>
        <w:rPr>
          <w:rFonts w:ascii="Verdana" w:hAnsi="Verdana"/>
          <w:kern w:val="0"/>
        </w:rPr>
      </w:pPr>
      <w:r w:rsidRPr="00281E85">
        <w:rPr>
          <w:rFonts w:ascii="Verdana" w:hAnsi="Verdana"/>
          <w:kern w:val="0"/>
        </w:rPr>
        <w:t xml:space="preserve">9. Click </w:t>
      </w:r>
      <w:r>
        <w:rPr>
          <w:rFonts w:ascii="Verdana" w:eastAsia="맑은 고딕" w:hAnsi="Verdana" w:hint="eastAsia"/>
          <w:kern w:val="0"/>
        </w:rPr>
        <w:t xml:space="preserve">the </w:t>
      </w:r>
      <w:r w:rsidRPr="00281E85">
        <w:rPr>
          <w:rFonts w:ascii="Verdana" w:hAnsi="Verdana"/>
          <w:kern w:val="0"/>
        </w:rPr>
        <w:t>“Finish” button to finish Database Connection, it is added to Database Source Explorer view.</w:t>
      </w:r>
    </w:p>
    <w:p w:rsidR="00125369" w:rsidRPr="00E05CE2" w:rsidRDefault="00125369">
      <w:pPr>
        <w:wordWrap/>
        <w:adjustRightInd w:val="0"/>
        <w:spacing w:line="387" w:lineRule="exact"/>
        <w:jc w:val="left"/>
        <w:rPr>
          <w:rFonts w:ascii="Verdana" w:hAnsi="Verdana"/>
          <w:kern w:val="0"/>
          <w:sz w:val="24"/>
          <w:szCs w:val="24"/>
        </w:rPr>
      </w:pPr>
    </w:p>
    <w:p w:rsidR="00E05CE2" w:rsidRPr="00281E85" w:rsidRDefault="00E05CE2" w:rsidP="00E05CE2">
      <w:pPr>
        <w:pStyle w:val="Body"/>
        <w:tabs>
          <w:tab w:val="left" w:pos="11057"/>
        </w:tabs>
        <w:spacing w:line="369" w:lineRule="exact"/>
        <w:ind w:left="688" w:rightChars="292" w:right="584"/>
        <w:jc w:val="left"/>
        <w:rPr>
          <w:rFonts w:ascii="Verdana" w:hAnsi="Verdana"/>
          <w:kern w:val="0"/>
          <w:sz w:val="30"/>
        </w:rPr>
      </w:pPr>
      <w:r w:rsidRPr="00281E85">
        <w:rPr>
          <w:rFonts w:ascii="Verdana" w:hAnsi="Verdana"/>
          <w:kern w:val="0"/>
          <w:sz w:val="30"/>
        </w:rPr>
        <w:t xml:space="preserve">Retrieving Database Schema </w:t>
      </w:r>
    </w:p>
    <w:p w:rsidR="00E05CE2" w:rsidRPr="00281E85" w:rsidRDefault="00E05CE2" w:rsidP="00E05CE2">
      <w:pPr>
        <w:pStyle w:val="Body"/>
        <w:tabs>
          <w:tab w:val="left" w:pos="11057"/>
        </w:tabs>
        <w:spacing w:line="319" w:lineRule="exact"/>
        <w:ind w:rightChars="292" w:right="584"/>
        <w:jc w:val="left"/>
        <w:rPr>
          <w:rFonts w:ascii="Verdana" w:hAnsi="Verdana"/>
          <w:kern w:val="0"/>
          <w:sz w:val="30"/>
        </w:rPr>
      </w:pPr>
    </w:p>
    <w:p w:rsidR="00E05CE2" w:rsidRPr="00281E85" w:rsidRDefault="00E05CE2" w:rsidP="00E05CE2">
      <w:pPr>
        <w:pStyle w:val="Body"/>
        <w:tabs>
          <w:tab w:val="left" w:pos="11057"/>
        </w:tabs>
        <w:spacing w:line="253" w:lineRule="exact"/>
        <w:ind w:left="1072" w:rightChars="292" w:right="584"/>
        <w:jc w:val="left"/>
        <w:rPr>
          <w:rFonts w:ascii="Verdana" w:hAnsi="Verdana"/>
          <w:kern w:val="0"/>
        </w:rPr>
      </w:pPr>
      <w:r w:rsidRPr="00281E85">
        <w:rPr>
          <w:rFonts w:ascii="Verdana" w:hAnsi="Verdana"/>
          <w:kern w:val="0"/>
        </w:rPr>
        <w:t xml:space="preserve">1. Expand “Database Connections” in </w:t>
      </w:r>
      <w:r>
        <w:rPr>
          <w:rFonts w:ascii="Verdana" w:eastAsia="맑은 고딕" w:hAnsi="Verdana" w:hint="eastAsia"/>
          <w:kern w:val="0"/>
        </w:rPr>
        <w:t xml:space="preserve">the </w:t>
      </w:r>
      <w:r w:rsidRPr="00281E85">
        <w:rPr>
          <w:rFonts w:ascii="Verdana" w:hAnsi="Verdana"/>
          <w:kern w:val="0"/>
        </w:rPr>
        <w:t>Data Source Explorer to see user-connected DB item.</w:t>
      </w:r>
    </w:p>
    <w:p w:rsidR="00E05CE2" w:rsidRPr="00281E85" w:rsidRDefault="00E05CE2" w:rsidP="00E05CE2">
      <w:pPr>
        <w:pStyle w:val="Body"/>
        <w:tabs>
          <w:tab w:val="left" w:pos="11057"/>
        </w:tabs>
        <w:spacing w:line="320" w:lineRule="exact"/>
        <w:ind w:left="1072" w:rightChars="292" w:right="584"/>
        <w:jc w:val="left"/>
        <w:rPr>
          <w:rFonts w:ascii="Verdana" w:hAnsi="Verdana"/>
          <w:kern w:val="0"/>
        </w:rPr>
      </w:pPr>
      <w:r w:rsidRPr="00281E85">
        <w:rPr>
          <w:rFonts w:ascii="Verdana" w:hAnsi="Verdana"/>
          <w:kern w:val="0"/>
        </w:rPr>
        <w:t>2. Expand Schema at the bottom to retrieve sub Database Schema.</w:t>
      </w:r>
    </w:p>
    <w:p w:rsidR="00E05CE2" w:rsidRPr="00281E85" w:rsidRDefault="00E05CE2" w:rsidP="00E05CE2">
      <w:pPr>
        <w:pStyle w:val="Body"/>
        <w:tabs>
          <w:tab w:val="left" w:pos="11057"/>
        </w:tabs>
        <w:spacing w:line="320" w:lineRule="exact"/>
        <w:ind w:left="1072" w:rightChars="292" w:right="584"/>
        <w:jc w:val="left"/>
        <w:rPr>
          <w:rFonts w:ascii="Verdana" w:hAnsi="Verdana"/>
          <w:kern w:val="0"/>
        </w:rPr>
      </w:pPr>
      <w:r w:rsidRPr="00281E85">
        <w:rPr>
          <w:rFonts w:ascii="Verdana" w:hAnsi="Verdana"/>
          <w:kern w:val="0"/>
        </w:rPr>
        <w:t>3. You can retrieve table, column and index information.</w:t>
      </w:r>
    </w:p>
    <w:p w:rsidR="00E05CE2" w:rsidRPr="00281E85" w:rsidRDefault="00E05CE2" w:rsidP="00E05CE2">
      <w:pPr>
        <w:pStyle w:val="Body"/>
        <w:tabs>
          <w:tab w:val="left" w:pos="11057"/>
        </w:tabs>
        <w:spacing w:line="200" w:lineRule="exact"/>
        <w:ind w:rightChars="292" w:right="584"/>
        <w:jc w:val="left"/>
        <w:rPr>
          <w:rFonts w:ascii="Verdana" w:hAnsi="Verdana"/>
          <w:kern w:val="0"/>
        </w:rPr>
      </w:pPr>
    </w:p>
    <w:p w:rsidR="00E05CE2" w:rsidRPr="00281E85" w:rsidRDefault="00E05CE2" w:rsidP="00E05CE2">
      <w:pPr>
        <w:pStyle w:val="Body"/>
        <w:tabs>
          <w:tab w:val="left" w:pos="11057"/>
        </w:tabs>
        <w:spacing w:line="231" w:lineRule="exact"/>
        <w:ind w:rightChars="292" w:right="584"/>
        <w:jc w:val="left"/>
        <w:rPr>
          <w:rFonts w:ascii="Verdana" w:hAnsi="Verdana"/>
          <w:kern w:val="0"/>
        </w:rPr>
      </w:pPr>
    </w:p>
    <w:p w:rsidR="00E05CE2" w:rsidRPr="00281E85" w:rsidRDefault="00E05CE2" w:rsidP="00E05CE2">
      <w:pPr>
        <w:pStyle w:val="Body"/>
        <w:tabs>
          <w:tab w:val="left" w:pos="11057"/>
        </w:tabs>
        <w:spacing w:line="304" w:lineRule="exact"/>
        <w:ind w:left="688" w:rightChars="292" w:right="584"/>
        <w:jc w:val="left"/>
        <w:rPr>
          <w:rFonts w:ascii="Verdana" w:hAnsi="Verdana"/>
          <w:kern w:val="0"/>
          <w:sz w:val="30"/>
        </w:rPr>
      </w:pPr>
      <w:r w:rsidRPr="00281E85">
        <w:rPr>
          <w:rFonts w:ascii="Verdana" w:hAnsi="Verdana"/>
          <w:kern w:val="0"/>
          <w:sz w:val="30"/>
        </w:rPr>
        <w:t xml:space="preserve">Extracting Table Data </w:t>
      </w:r>
    </w:p>
    <w:p w:rsidR="00E05CE2" w:rsidRPr="00281E85" w:rsidRDefault="00E05CE2" w:rsidP="00E05CE2">
      <w:pPr>
        <w:pStyle w:val="Body"/>
        <w:tabs>
          <w:tab w:val="left" w:pos="11057"/>
        </w:tabs>
        <w:spacing w:line="340" w:lineRule="exact"/>
        <w:ind w:rightChars="292" w:right="584"/>
        <w:jc w:val="left"/>
        <w:rPr>
          <w:rFonts w:ascii="Verdana" w:hAnsi="Verdana"/>
          <w:kern w:val="0"/>
          <w:sz w:val="30"/>
        </w:rPr>
      </w:pPr>
    </w:p>
    <w:p w:rsidR="00E05CE2" w:rsidRPr="00281E85" w:rsidRDefault="00E05CE2" w:rsidP="00E05CE2">
      <w:pPr>
        <w:pStyle w:val="Body"/>
        <w:tabs>
          <w:tab w:val="left" w:pos="11057"/>
        </w:tabs>
        <w:spacing w:line="253" w:lineRule="exact"/>
        <w:ind w:leftChars="387" w:left="978" w:rightChars="292" w:right="584" w:hangingChars="102" w:hanging="204"/>
        <w:jc w:val="left"/>
        <w:rPr>
          <w:rFonts w:ascii="Verdana" w:hAnsi="Verdana"/>
          <w:kern w:val="0"/>
        </w:rPr>
      </w:pPr>
      <w:r w:rsidRPr="00281E85">
        <w:rPr>
          <w:rFonts w:ascii="Verdana" w:hAnsi="Verdana"/>
          <w:kern w:val="0"/>
        </w:rPr>
        <w:t>1. To get the DB Table, expand the tree of user defined DB at the bottom of “Database Connections” in Data Source Explorer.</w:t>
      </w:r>
    </w:p>
    <w:p w:rsidR="00E05CE2" w:rsidRPr="00281E85" w:rsidRDefault="00E05CE2" w:rsidP="00E05CE2">
      <w:pPr>
        <w:pStyle w:val="Body"/>
        <w:tabs>
          <w:tab w:val="left" w:pos="11057"/>
        </w:tabs>
        <w:spacing w:line="320" w:lineRule="exact"/>
        <w:ind w:leftChars="387" w:left="978" w:rightChars="292" w:right="584" w:hangingChars="102" w:hanging="204"/>
        <w:jc w:val="left"/>
        <w:rPr>
          <w:rFonts w:ascii="Verdana" w:hAnsi="Verdana"/>
          <w:kern w:val="0"/>
        </w:rPr>
      </w:pPr>
      <w:r w:rsidRPr="00281E85">
        <w:rPr>
          <w:rFonts w:ascii="Verdana" w:hAnsi="Verdana"/>
          <w:kern w:val="0"/>
        </w:rPr>
        <w:t xml:space="preserve">2. Select database table, right click on it to open contextual menu. </w:t>
      </w:r>
    </w:p>
    <w:p w:rsidR="00E05CE2" w:rsidRPr="00281E85" w:rsidRDefault="00E05CE2" w:rsidP="00E05CE2">
      <w:pPr>
        <w:pStyle w:val="Body"/>
        <w:tabs>
          <w:tab w:val="left" w:pos="11057"/>
        </w:tabs>
        <w:spacing w:line="320" w:lineRule="exact"/>
        <w:ind w:leftChars="387" w:left="978" w:rightChars="292" w:right="584" w:hangingChars="102" w:hanging="204"/>
        <w:jc w:val="left"/>
        <w:rPr>
          <w:rFonts w:ascii="Verdana" w:hAnsi="Verdana"/>
          <w:kern w:val="0"/>
        </w:rPr>
      </w:pPr>
      <w:r w:rsidRPr="00281E85">
        <w:rPr>
          <w:rFonts w:ascii="Verdana" w:hAnsi="Verdana"/>
          <w:kern w:val="0"/>
        </w:rPr>
        <w:t xml:space="preserve">3. Select Data &gt; Extract in the contextual menu. “Extract Data” dialog should appear. </w:t>
      </w:r>
    </w:p>
    <w:p w:rsidR="00E05CE2" w:rsidRPr="00281E85" w:rsidRDefault="00E05CE2" w:rsidP="00E05CE2">
      <w:pPr>
        <w:pStyle w:val="Body"/>
        <w:tabs>
          <w:tab w:val="left" w:pos="11057"/>
        </w:tabs>
        <w:spacing w:line="320" w:lineRule="exact"/>
        <w:ind w:leftChars="387" w:left="978" w:rightChars="292" w:right="584" w:hangingChars="102" w:hanging="204"/>
        <w:jc w:val="left"/>
        <w:rPr>
          <w:rFonts w:ascii="Verdana" w:hAnsi="Verdana"/>
          <w:kern w:val="0"/>
        </w:rPr>
      </w:pPr>
      <w:r w:rsidRPr="00281E85">
        <w:rPr>
          <w:rFonts w:ascii="Verdana" w:hAnsi="Verdana"/>
          <w:kern w:val="0"/>
        </w:rPr>
        <w:t xml:space="preserve">4. Use </w:t>
      </w:r>
      <w:r>
        <w:rPr>
          <w:rFonts w:ascii="Verdana" w:eastAsia="맑은 고딕" w:hAnsi="Verdana" w:hint="eastAsia"/>
          <w:kern w:val="0"/>
        </w:rPr>
        <w:t xml:space="preserve">the </w:t>
      </w:r>
      <w:r w:rsidRPr="00281E85">
        <w:rPr>
          <w:rFonts w:ascii="Verdana" w:hAnsi="Verdana"/>
          <w:kern w:val="0"/>
        </w:rPr>
        <w:t xml:space="preserve">“Browse…” button at the right side of </w:t>
      </w:r>
      <w:r>
        <w:rPr>
          <w:rFonts w:ascii="Verdana" w:eastAsia="맑은 고딕" w:hAnsi="Verdana"/>
          <w:kern w:val="0"/>
        </w:rPr>
        <w:t>“</w:t>
      </w:r>
      <w:r w:rsidRPr="00281E85">
        <w:rPr>
          <w:rFonts w:ascii="Verdana" w:hAnsi="Verdana"/>
          <w:kern w:val="0"/>
        </w:rPr>
        <w:t>Output File</w:t>
      </w:r>
      <w:r>
        <w:rPr>
          <w:rFonts w:ascii="Verdana" w:eastAsia="맑은 고딕" w:hAnsi="Verdana" w:hint="eastAsia"/>
          <w:kern w:val="0"/>
        </w:rPr>
        <w:t xml:space="preserve">" </w:t>
      </w:r>
      <w:r w:rsidRPr="00281E85">
        <w:rPr>
          <w:rFonts w:ascii="Verdana" w:hAnsi="Verdana"/>
          <w:kern w:val="0"/>
        </w:rPr>
        <w:t>to specify</w:t>
      </w:r>
      <w:r>
        <w:rPr>
          <w:rFonts w:ascii="Verdana" w:eastAsia="맑은 고딕" w:hAnsi="Verdana" w:hint="eastAsia"/>
          <w:kern w:val="0"/>
        </w:rPr>
        <w:t xml:space="preserve"> a</w:t>
      </w:r>
      <w:r w:rsidRPr="00281E85">
        <w:rPr>
          <w:rFonts w:ascii="Verdana" w:hAnsi="Verdana"/>
          <w:kern w:val="0"/>
        </w:rPr>
        <w:t xml:space="preserve"> file path and </w:t>
      </w:r>
      <w:r>
        <w:rPr>
          <w:rFonts w:ascii="Verdana" w:eastAsia="맑은 고딕" w:hAnsi="Verdana" w:hint="eastAsia"/>
          <w:kern w:val="0"/>
        </w:rPr>
        <w:t xml:space="preserve">a </w:t>
      </w:r>
      <w:r w:rsidRPr="00281E85">
        <w:rPr>
          <w:rFonts w:ascii="Verdana" w:hAnsi="Verdana"/>
          <w:kern w:val="0"/>
        </w:rPr>
        <w:t xml:space="preserve">file name. </w:t>
      </w:r>
    </w:p>
    <w:p w:rsidR="00E05CE2" w:rsidRPr="00281E85" w:rsidRDefault="00E05CE2" w:rsidP="00E05CE2">
      <w:pPr>
        <w:pStyle w:val="Body"/>
        <w:tabs>
          <w:tab w:val="left" w:pos="11057"/>
        </w:tabs>
        <w:spacing w:line="320" w:lineRule="exact"/>
        <w:ind w:leftChars="387" w:left="978" w:rightChars="292" w:right="584" w:hangingChars="102" w:hanging="204"/>
        <w:jc w:val="left"/>
        <w:rPr>
          <w:rFonts w:ascii="Verdana" w:hAnsi="Verdana"/>
          <w:kern w:val="0"/>
        </w:rPr>
      </w:pPr>
      <w:r w:rsidRPr="00281E85">
        <w:rPr>
          <w:rFonts w:ascii="Verdana" w:hAnsi="Verdana"/>
          <w:kern w:val="0"/>
        </w:rPr>
        <w:t xml:space="preserve">5. Select “Column delimiter” and Charater string delimiter in “File format” group. </w:t>
      </w:r>
    </w:p>
    <w:p w:rsidR="00E05CE2" w:rsidRPr="00281E85" w:rsidRDefault="00E05CE2" w:rsidP="00E05CE2">
      <w:pPr>
        <w:pStyle w:val="Body"/>
        <w:tabs>
          <w:tab w:val="left" w:pos="11057"/>
        </w:tabs>
        <w:spacing w:line="320" w:lineRule="exact"/>
        <w:ind w:leftChars="387" w:left="978" w:rightChars="292" w:right="584" w:hangingChars="102" w:hanging="204"/>
        <w:jc w:val="left"/>
        <w:rPr>
          <w:rFonts w:ascii="Verdana" w:eastAsia="Times New Roman" w:hAnsi="Verdana"/>
          <w:color w:val="auto"/>
          <w:kern w:val="0"/>
          <w:lang/>
        </w:rPr>
      </w:pPr>
      <w:r w:rsidRPr="00281E85">
        <w:rPr>
          <w:rFonts w:ascii="Verdana" w:hAnsi="Verdana"/>
          <w:kern w:val="0"/>
        </w:rPr>
        <w:t xml:space="preserve">6. Click </w:t>
      </w:r>
      <w:r>
        <w:rPr>
          <w:rFonts w:ascii="Verdana" w:eastAsia="맑은 고딕" w:hAnsi="Verdana" w:hint="eastAsia"/>
          <w:kern w:val="0"/>
        </w:rPr>
        <w:t xml:space="preserve">the </w:t>
      </w:r>
      <w:r w:rsidRPr="00281E85">
        <w:rPr>
          <w:rFonts w:ascii="Verdana" w:hAnsi="Verdana"/>
          <w:kern w:val="0"/>
        </w:rPr>
        <w:t>“Finish” button to save the data.</w:t>
      </w:r>
    </w:p>
    <w:p w:rsidR="00125369" w:rsidRDefault="00E8796A">
      <w:pPr>
        <w:wordWrap/>
        <w:adjustRightInd w:val="0"/>
        <w:spacing w:line="320" w:lineRule="exact"/>
        <w:ind w:left="1072"/>
        <w:jc w:val="left"/>
      </w:pPr>
      <w:r>
        <w:rPr>
          <w:noProof/>
        </w:rPr>
        <w:pict>
          <v:shape id="_x0000_s1031" style="position:absolute;left:0;text-align:left;margin-left:28pt;margin-top:28pt;width:539pt;height:764.85pt;z-index:-4;mso-position-horizontal-relative:page;mso-position-vertical-relative:page" coordsize="10780,15297" path="m,l10780,r,15297l,15297,,xe" stroked="f" strokeweight="1pt">
            <v:path arrowok="t"/>
            <w10:wrap anchorx="page" anchory="page"/>
          </v:shape>
        </w:pict>
      </w:r>
      <w:r>
        <w:rPr>
          <w:noProof/>
        </w:rPr>
        <w:pict>
          <v:line id="_x0000_s1032" style="position:absolute;left:0;text-align:left;z-index:-3;mso-position-horizontal-relative:page;mso-position-vertical-relative:page" from="34.4pt,187.8pt" to="560.6pt,187.8pt" strokeweight="1pt">
            <w10:wrap anchorx="page" anchory="page"/>
          </v:line>
        </w:pict>
      </w:r>
    </w:p>
    <w:sectPr w:rsidR="00125369" w:rsidSect="00E05CE2">
      <w:pgSz w:w="11900" w:h="16840"/>
      <w:pgMar w:top="0" w:right="0" w:bottom="0" w:left="0" w:header="720" w:footer="720" w:gutter="0"/>
      <w:cols w:space="720" w:equalWidth="0">
        <w:col w:w="11900" w:space="1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456" w:rsidRDefault="00523456" w:rsidP="0087493B">
      <w:r>
        <w:separator/>
      </w:r>
    </w:p>
  </w:endnote>
  <w:endnote w:type="continuationSeparator" w:id="0">
    <w:p w:rsidR="00523456" w:rsidRDefault="00523456" w:rsidP="0087493B">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456" w:rsidRDefault="00523456" w:rsidP="0087493B">
      <w:r>
        <w:separator/>
      </w:r>
    </w:p>
  </w:footnote>
  <w:footnote w:type="continuationSeparator" w:id="0">
    <w:p w:rsidR="00523456" w:rsidRDefault="00523456" w:rsidP="008749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3B35"/>
    <w:rsid w:val="00125369"/>
    <w:rsid w:val="00214F94"/>
    <w:rsid w:val="0039599F"/>
    <w:rsid w:val="00523456"/>
    <w:rsid w:val="00583B35"/>
    <w:rsid w:val="00793F20"/>
    <w:rsid w:val="0087493B"/>
    <w:rsid w:val="00E009F7"/>
    <w:rsid w:val="00E05CE2"/>
    <w:rsid w:val="00E879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96A"/>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493B"/>
    <w:pPr>
      <w:tabs>
        <w:tab w:val="center" w:pos="4513"/>
        <w:tab w:val="right" w:pos="9026"/>
      </w:tabs>
      <w:snapToGrid w:val="0"/>
    </w:pPr>
  </w:style>
  <w:style w:type="character" w:customStyle="1" w:styleId="Char">
    <w:name w:val="머리글 Char"/>
    <w:basedOn w:val="a0"/>
    <w:link w:val="a3"/>
    <w:uiPriority w:val="99"/>
    <w:rsid w:val="0087493B"/>
  </w:style>
  <w:style w:type="paragraph" w:styleId="a4">
    <w:name w:val="footer"/>
    <w:basedOn w:val="a"/>
    <w:link w:val="Char0"/>
    <w:uiPriority w:val="99"/>
    <w:unhideWhenUsed/>
    <w:rsid w:val="0087493B"/>
    <w:pPr>
      <w:tabs>
        <w:tab w:val="center" w:pos="4513"/>
        <w:tab w:val="right" w:pos="9026"/>
      </w:tabs>
      <w:snapToGrid w:val="0"/>
    </w:pPr>
  </w:style>
  <w:style w:type="character" w:customStyle="1" w:styleId="Char0">
    <w:name w:val="바닥글 Char"/>
    <w:basedOn w:val="a0"/>
    <w:link w:val="a4"/>
    <w:uiPriority w:val="99"/>
    <w:rsid w:val="0087493B"/>
  </w:style>
  <w:style w:type="paragraph" w:customStyle="1" w:styleId="Body">
    <w:name w:val="Body"/>
    <w:rsid w:val="00E05CE2"/>
    <w:pPr>
      <w:widowControl w:val="0"/>
      <w:jc w:val="both"/>
    </w:pPr>
    <w:rPr>
      <w:rFonts w:eastAsia="ヒラギノ角ゴ Pro W3"/>
      <w:color w:val="000000"/>
      <w:kern w:val="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460</Words>
  <Characters>2624</Characters>
  <Application>Microsoft Office Word</Application>
  <DocSecurity>0</DocSecurity>
  <Lines>21</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kht-heejin</dc:creator>
  <cp:keywords/>
  <dc:description/>
  <cp:lastModifiedBy>thek</cp:lastModifiedBy>
  <cp:revision>4</cp:revision>
  <dcterms:created xsi:type="dcterms:W3CDTF">2012-02-10T01:13:00Z</dcterms:created>
  <dcterms:modified xsi:type="dcterms:W3CDTF">2012-02-17T03:32:00Z</dcterms:modified>
</cp:coreProperties>
</file>